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64" w:rsidRDefault="00D56164" w:rsidP="00D56164">
      <w:r>
        <w:t>Общая численность обучающихся — 65 человек</w:t>
      </w:r>
    </w:p>
    <w:p w:rsidR="00D56164" w:rsidRDefault="00D56164" w:rsidP="00D56164">
      <w:r>
        <w:t>Численность обучающихся за счет бюджетных ассигнований федерального бюджета — 0 человек</w:t>
      </w:r>
    </w:p>
    <w:p w:rsidR="00D56164" w:rsidRDefault="00D56164" w:rsidP="00D56164">
      <w:r>
        <w:t>Численность обучающихся за счет бюджетных ассигнований федерального бюджета, являющихся иностранными гражданами — 0 человек</w:t>
      </w:r>
    </w:p>
    <w:p w:rsidR="00D56164" w:rsidRDefault="00D56164" w:rsidP="00D56164">
      <w:r>
        <w:t>Численность обучающихся за счет бюджетных ассигнований бюджетов субъектов Российской Федерации — 0 человек</w:t>
      </w:r>
    </w:p>
    <w:p w:rsidR="00D56164" w:rsidRDefault="00D56164" w:rsidP="00D56164">
      <w:r>
        <w:t>Численность обучающихся за счет бюджетных ассигнований бюджетов субъектов Российской Федерации, являющихся иностранными гражданами — 0 человек</w:t>
      </w:r>
    </w:p>
    <w:p w:rsidR="00D56164" w:rsidRDefault="00D56164" w:rsidP="00D56164">
      <w:r>
        <w:t>Численность обучающихся за счет бюджетных ассигнований местных бюджетов — 65 человек</w:t>
      </w:r>
    </w:p>
    <w:p w:rsidR="00D56164" w:rsidRDefault="00D56164" w:rsidP="00D56164">
      <w:r>
        <w:t>Численность обучающихся за счет бюджетных ассигнований местных бюджетов, являющихся иностранными гражданами — 0 человек</w:t>
      </w:r>
    </w:p>
    <w:p w:rsidR="00D56164" w:rsidRDefault="00D56164" w:rsidP="00D56164">
      <w: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</w:p>
    <w:p w:rsidR="00287744" w:rsidRDefault="00D56164" w:rsidP="00D56164">
      <w: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  <w:bookmarkStart w:id="0" w:name="_GoBack"/>
      <w:bookmarkEnd w:id="0"/>
    </w:p>
    <w:sectPr w:rsidR="0028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4"/>
    <w:rsid w:val="00C01F64"/>
    <w:rsid w:val="00D56164"/>
    <w:rsid w:val="00E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FBEDF-1A53-457B-870C-7B1D3BAA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2024-11-01T08:35:00Z</dcterms:created>
  <dcterms:modified xsi:type="dcterms:W3CDTF">2024-11-01T08:35:00Z</dcterms:modified>
</cp:coreProperties>
</file>