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02" w:rsidRDefault="008A3D0A" w:rsidP="008A3D0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«Развитие</w:t>
      </w:r>
      <w:r w:rsidRPr="00D6600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мелкой моторики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рук у </w:t>
      </w:r>
      <w:r w:rsidRPr="00D6600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детей с ОВЗ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через использование различных игр и упражнений»</w:t>
      </w:r>
    </w:p>
    <w:p w:rsidR="008A3D0A" w:rsidRDefault="008A3D0A" w:rsidP="008A3D0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3D0A" w:rsidRDefault="008A3D0A" w:rsidP="008A3D0A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Дружкова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Любовь Серафимовна, воспитатель</w:t>
      </w:r>
    </w:p>
    <w:p w:rsidR="008A3D0A" w:rsidRDefault="008A3D0A" w:rsidP="008A3D0A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КОГОБУ для детей-сирот «Детский дом «Надежда» ОВЗ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ирова»</w:t>
      </w:r>
    </w:p>
    <w:p w:rsidR="008A3D0A" w:rsidRDefault="008A3D0A" w:rsidP="00D660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3D0A" w:rsidRPr="00D66002" w:rsidRDefault="008A3D0A" w:rsidP="00D66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8A3D0A" w:rsidRDefault="008A3D0A" w:rsidP="008A3D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 xml:space="preserve">Всестороннее представление об окружающем предметном мире у человека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Моторное развитие ребенка также связано с его </w:t>
      </w:r>
      <w:proofErr w:type="spellStart"/>
      <w:r w:rsidRPr="00D66002">
        <w:rPr>
          <w:rFonts w:ascii="Times New Roman" w:eastAsia="Times New Roman" w:hAnsi="Times New Roman" w:cs="Times New Roman"/>
          <w:color w:val="000000"/>
          <w:sz w:val="28"/>
        </w:rPr>
        <w:t>психоэмоциональным</w:t>
      </w:r>
      <w:proofErr w:type="spellEnd"/>
      <w:r w:rsidRPr="00D66002">
        <w:rPr>
          <w:rFonts w:ascii="Times New Roman" w:eastAsia="Times New Roman" w:hAnsi="Times New Roman" w:cs="Times New Roman"/>
          <w:color w:val="000000"/>
          <w:sz w:val="28"/>
        </w:rPr>
        <w:t xml:space="preserve"> состоянием и влияет на интеллектуальные способности. </w:t>
      </w:r>
      <w:proofErr w:type="gramStart"/>
      <w:r w:rsidRPr="00D66002">
        <w:rPr>
          <w:rFonts w:ascii="Times New Roman" w:eastAsia="Times New Roman" w:hAnsi="Times New Roman" w:cs="Times New Roman"/>
          <w:color w:val="000000"/>
          <w:sz w:val="28"/>
        </w:rPr>
        <w:t>Развивая моторику мы создаем</w:t>
      </w:r>
      <w:proofErr w:type="gramEnd"/>
      <w:r w:rsidRPr="00D66002">
        <w:rPr>
          <w:rFonts w:ascii="Times New Roman" w:eastAsia="Times New Roman" w:hAnsi="Times New Roman" w:cs="Times New Roman"/>
          <w:color w:val="000000"/>
          <w:sz w:val="28"/>
        </w:rPr>
        <w:t xml:space="preserve"> предпосылки для развития высших психических функций. В работах советских ученых доказано влияние развития мелкой моторики рук на становление речи.</w:t>
      </w:r>
    </w:p>
    <w:p w:rsidR="00D66002" w:rsidRPr="00D66002" w:rsidRDefault="00D66002" w:rsidP="008A3D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Дети с нарушениями в физическом и </w:t>
      </w:r>
      <w:r w:rsidR="008A3D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6002">
        <w:rPr>
          <w:rFonts w:ascii="Times New Roman" w:eastAsia="Times New Roman" w:hAnsi="Times New Roman" w:cs="Times New Roman"/>
          <w:color w:val="000000"/>
          <w:sz w:val="28"/>
        </w:rPr>
        <w:t xml:space="preserve">психическом развитии невнимательны, забывают сложные инструкции и последовательность заданий, отстают в развитии словесно-логического мышления, с трудом овладевают анализом и синтезом, сравнением и обобщением. У них недостаточно развита мелкая моторика, часто нарушена координация движений. </w:t>
      </w:r>
    </w:p>
    <w:p w:rsidR="00D66002" w:rsidRPr="00D66002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Существует большой количество игр и упражнений, направленных на развитие мелкой моторики рук:</w:t>
      </w:r>
    </w:p>
    <w:p w:rsidR="00D66002" w:rsidRPr="00D66002" w:rsidRDefault="00D66002" w:rsidP="00D6600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Массаж кисти и ладони: родитель массирует саму ладошку ребенка, и каждый палец по отдельности.</w:t>
      </w:r>
    </w:p>
    <w:p w:rsidR="00D66002" w:rsidRPr="00D66002" w:rsidRDefault="00D66002" w:rsidP="00D6600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Пластилиновые картины: ребенок разминает пластилин, скатывает колбаски, шарики и растирает пластилин пальцем по бумаге или картону</w:t>
      </w:r>
    </w:p>
    <w:p w:rsidR="00D66002" w:rsidRPr="00D66002" w:rsidRDefault="00D66002" w:rsidP="00D6600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Пальчиковые куклы. Веселый способ разработки движения каждого пальца в отдельности</w:t>
      </w:r>
    </w:p>
    <w:p w:rsidR="00D66002" w:rsidRPr="00D66002" w:rsidRDefault="00D66002" w:rsidP="00D6600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Игры с ребенком на повторение позы пальцев (просите сложить пальчики так же как у вас)</w:t>
      </w:r>
    </w:p>
    <w:p w:rsidR="00D66002" w:rsidRPr="00D66002" w:rsidRDefault="00D66002" w:rsidP="00D6600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Игры с узелками: завязывание узлов, бантов, повторение сложных узлов.</w:t>
      </w:r>
    </w:p>
    <w:p w:rsidR="00D66002" w:rsidRPr="00D66002" w:rsidRDefault="00D66002" w:rsidP="00D6600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Лепка фасолью, горохом, семечками по пластилину</w:t>
      </w:r>
    </w:p>
    <w:p w:rsidR="00D66002" w:rsidRPr="00D66002" w:rsidRDefault="00D66002" w:rsidP="00D6600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Использование пальчиковых красок не только учит чувствовать движение пальцев по отдельности, но и регулирует эмоциональное состояние ребенка</w:t>
      </w:r>
    </w:p>
    <w:p w:rsidR="00D66002" w:rsidRPr="00D66002" w:rsidRDefault="00D66002" w:rsidP="00D6600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 xml:space="preserve">Лепка из глины. Более </w:t>
      </w:r>
      <w:proofErr w:type="gramStart"/>
      <w:r w:rsidRPr="00D66002">
        <w:rPr>
          <w:rFonts w:ascii="Times New Roman" w:eastAsia="Times New Roman" w:hAnsi="Times New Roman" w:cs="Times New Roman"/>
          <w:color w:val="000000"/>
          <w:sz w:val="28"/>
        </w:rPr>
        <w:t>вязкий</w:t>
      </w:r>
      <w:proofErr w:type="gramEnd"/>
      <w:r w:rsidRPr="00D66002">
        <w:rPr>
          <w:rFonts w:ascii="Times New Roman" w:eastAsia="Times New Roman" w:hAnsi="Times New Roman" w:cs="Times New Roman"/>
          <w:color w:val="000000"/>
          <w:sz w:val="28"/>
        </w:rPr>
        <w:t xml:space="preserve"> чем пластилин материал глина помогает развить силу ладоней</w:t>
      </w:r>
    </w:p>
    <w:p w:rsidR="00D66002" w:rsidRPr="00D66002" w:rsidRDefault="00D66002" w:rsidP="00D6600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6002">
        <w:rPr>
          <w:rFonts w:ascii="Times New Roman" w:eastAsia="Times New Roman" w:hAnsi="Times New Roman" w:cs="Times New Roman"/>
          <w:color w:val="000000"/>
          <w:sz w:val="28"/>
        </w:rPr>
        <w:t>Использование бусин и бисера для творчества.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Также для развития мелкой моторики рук используют нестандартное оборудование: природный материал, пробки, бигуди, пипетки, прищепки, бумага, карандаши, нити, тесьма, вода, песок.</w:t>
      </w:r>
      <w:proofErr w:type="gramEnd"/>
    </w:p>
    <w:p w:rsidR="00D66002" w:rsidRPr="008A3D0A" w:rsidRDefault="00D66002" w:rsidP="00D6600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Дидактические игры и упражнения для развития моторики</w:t>
      </w:r>
    </w:p>
    <w:p w:rsidR="00D66002" w:rsidRPr="008A3D0A" w:rsidRDefault="00D66002" w:rsidP="00D660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Игра «Карусели</w:t>
      </w:r>
      <w:proofErr w:type="gramStart"/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8A3D0A">
        <w:rPr>
          <w:rFonts w:ascii="Times New Roman" w:eastAsia="Times New Roman" w:hAnsi="Times New Roman" w:cs="Times New Roman"/>
          <w:color w:val="000000"/>
          <w:sz w:val="28"/>
        </w:rPr>
        <w:t>для её изготовления использовали, простую вешалку для бокалов и чашек. Дети вешают на крючки рыбок разной величины, например: «Повесь большую рыбку на красную ленточку». Дети развивают мелкую моторику руки, осваивают понятия величины, цвета, предметов.</w:t>
      </w:r>
    </w:p>
    <w:p w:rsidR="00D66002" w:rsidRPr="008A3D0A" w:rsidRDefault="00D66002" w:rsidP="00D660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Пробочный тренажер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. Игры с пробками благотворно влияют на развитие мелкой моторики. Завинчивание и </w:t>
      </w:r>
      <w:proofErr w:type="spellStart"/>
      <w:r w:rsidRPr="008A3D0A">
        <w:rPr>
          <w:rFonts w:ascii="Times New Roman" w:eastAsia="Times New Roman" w:hAnsi="Times New Roman" w:cs="Times New Roman"/>
          <w:color w:val="000000"/>
          <w:sz w:val="28"/>
        </w:rPr>
        <w:t>развинчивание</w:t>
      </w:r>
      <w:proofErr w:type="spell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их развивает кисть руки и запястье. Дети собирают из пробок различные предметы (геометрические фигуры, ёлочка, пирамидка, домик). Можно, натягивая </w:t>
      </w:r>
      <w:proofErr w:type="spellStart"/>
      <w:r w:rsidRPr="008A3D0A">
        <w:rPr>
          <w:rFonts w:ascii="Times New Roman" w:eastAsia="Times New Roman" w:hAnsi="Times New Roman" w:cs="Times New Roman"/>
          <w:color w:val="000000"/>
          <w:sz w:val="28"/>
        </w:rPr>
        <w:t>резиночки</w:t>
      </w:r>
      <w:proofErr w:type="spell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в разном направлении, сделать листочек, ракету, домик и другие предметы. Эта игра развивает моторику, воображение, фантазию творческие способности ребенка.</w:t>
      </w:r>
    </w:p>
    <w:p w:rsidR="00D66002" w:rsidRPr="008A3D0A" w:rsidRDefault="00D66002" w:rsidP="00D660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«Игры с крупными бигуди»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 - здесь дети не только развивают мелкую моторику, но и закрепляют знание цвета, ориентируются на плоскости.</w:t>
      </w:r>
      <w:r w:rsidRPr="008A3D0A">
        <w:rPr>
          <w:rFonts w:ascii="Calibri" w:eastAsia="Times New Roman" w:hAnsi="Calibri" w:cs="Calibri"/>
          <w:color w:val="000000"/>
        </w:rPr>
        <w:t> 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Дети катают бигуди между ладонями вперед-назад, руки держат перед собой.</w:t>
      </w:r>
    </w:p>
    <w:p w:rsidR="00D66002" w:rsidRPr="008A3D0A" w:rsidRDefault="00D66002" w:rsidP="00D660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Игра «Загрузи машину»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 - большая банка 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под </w:t>
      </w:r>
      <w:proofErr w:type="spellStart"/>
      <w:r w:rsidRPr="008A3D0A">
        <w:rPr>
          <w:rFonts w:ascii="Times New Roman" w:eastAsia="Times New Roman" w:hAnsi="Times New Roman" w:cs="Times New Roman"/>
          <w:color w:val="000000"/>
          <w:sz w:val="28"/>
        </w:rPr>
        <w:t>чупа-чупсов</w:t>
      </w:r>
      <w:proofErr w:type="spell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виде машины, с вырезанными в ней отверстиями разной формы и величины. Можно закладывать различные предметы (пуговицы, монетки, геометрические фигурки, карандаши, пробки).</w:t>
      </w:r>
    </w:p>
    <w:p w:rsidR="00D66002" w:rsidRPr="008A3D0A" w:rsidRDefault="00D66002" w:rsidP="00D660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пластилином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. Пластилин дает уникальные возможности проводить интересные игры с пользой для общего развития ребенка. Покажите малышу все чудеса пластилинового мира, заинтересуйте его, и вы удивитесь, как быстро детские пальчики начнут создавать сначала неуклюжие, а потом все более сложные фигурки. Пластилин можно разминать и отщипывать, надавливать и размазывать, скатывать шарики, раскатывать колбаски, резать на кусочки, лепить картинки, готовить обед.</w:t>
      </w:r>
    </w:p>
    <w:p w:rsidR="00D66002" w:rsidRPr="008A3D0A" w:rsidRDefault="00D66002" w:rsidP="00D660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прищепками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. Можно использовать игры с прищепками для развития у детей творческого воображения, логического мышления, закрепления цвета, счёта.</w:t>
      </w:r>
      <w:r w:rsidRPr="008A3D0A">
        <w:rPr>
          <w:rFonts w:ascii="Calibri" w:eastAsia="Times New Roman" w:hAnsi="Calibri" w:cs="Calibri"/>
          <w:color w:val="000000"/>
        </w:rPr>
        <w:t> 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Варианты игр: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«Верёвочка»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гра с прищепками на развитие моторики и конструктивного мышления: 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«Кто больше нанижет прищепок за 1 (2,3..) минуту? (пока играет музыка), «Кто быстрее наденет 10 прищепок?», «Надень прищепки в следующей последовательности: красная, синяя, желтая», «Продолжи цепочку из прищепок: большая, средняя, маленькая и т.д.», «Надевай прищепки так: одну левой рукой, вторую – правой и т.д.», «Повесь на прищепки платочки (ленточки, флажки)».</w:t>
      </w:r>
      <w:proofErr w:type="gramEnd"/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«Волшебный ряд»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 - игра на развитие моторики, пространственных ориентировок, закрепление в словаре порядковых числительных. Ребенок надевает на верхний край листа картона, закрепленного вертикально, 10 прищепок с изображением конкретных предметов, (цифр, геометрических форм) называет предметы, изображенные на прищепках. Выполняет 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инструкции: — дай прищепку, которая находится слева от флажка, (справа от цветка и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8A3D0A">
        <w:rPr>
          <w:rFonts w:ascii="Times New Roman" w:eastAsia="Times New Roman" w:hAnsi="Times New Roman" w:cs="Times New Roman"/>
          <w:color w:val="000000"/>
          <w:sz w:val="28"/>
        </w:rPr>
        <w:t>д. ) -дай четвертую (вторую, пятую,…) прищепку слева (справа) от….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«Сделай сам»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 - ребенку предлагается надеть на край листа картона три прищепки с изображением конкретных предметов на расстоянии друг от друга. Затем, давая ему по одной прищепке выполнить инструкции: надень эту 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прищепку</w:t>
      </w:r>
      <w:proofErr w:type="gram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слева от… надень эту прищепку справа от… надень эту прищепку между … и т.д.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«Скажи сам»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 - ребенок надевает 10 прищепок с изображением конкретных предметов на край листа картона и отвечает: где находится флажок (цветок, сердечко)? Например: флажок слева от цветка и справа от сердечка и т.п.</w:t>
      </w:r>
    </w:p>
    <w:p w:rsidR="00D66002" w:rsidRPr="008A3D0A" w:rsidRDefault="00D66002" w:rsidP="00D660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шестигранными карандашами.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Необычные виды массажа рук карандашом вызывают у детей особый интерес, поскольку сочетают тактильное воздействие и игру. Очень нравятся детям упражнения, которые сочетаются с проговариванием коротких стихотворных рифмовок.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Игра «Утюжок» - 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прокатывание карандаша по поверхности стола. Инструкция: «Возьми толстый карандаш. Положи его на стол. «Прогладь» карандаш сначала одной ладонью, потом другой. Покатай карандаш по столу»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A3D0A">
        <w:rPr>
          <w:rFonts w:ascii="Times New Roman" w:eastAsia="Times New Roman" w:hAnsi="Times New Roman" w:cs="Times New Roman"/>
          <w:color w:val="000000"/>
          <w:sz w:val="28"/>
        </w:rPr>
        <w:t>Тюх</w:t>
      </w:r>
      <w:proofErr w:type="spell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 w:rsidRPr="008A3D0A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8A3D0A">
        <w:rPr>
          <w:rFonts w:ascii="Times New Roman" w:eastAsia="Times New Roman" w:hAnsi="Times New Roman" w:cs="Times New Roman"/>
          <w:color w:val="000000"/>
          <w:sz w:val="28"/>
        </w:rPr>
        <w:t>юх</w:t>
      </w:r>
      <w:proofErr w:type="spell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proofErr w:type="spellStart"/>
      <w:r w:rsidRPr="008A3D0A">
        <w:rPr>
          <w:rFonts w:ascii="Times New Roman" w:eastAsia="Times New Roman" w:hAnsi="Times New Roman" w:cs="Times New Roman"/>
          <w:color w:val="000000"/>
          <w:sz w:val="28"/>
        </w:rPr>
        <w:t>тюх</w:t>
      </w:r>
      <w:proofErr w:type="spellEnd"/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Мой незаменимый друг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Под рукой пыхтит утюг.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Как корабль по волнам,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Он плывет по простыням.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Игра «Добывание огня»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 - прокатывание карандаша между ладонями. Инструкция «Положи карандаш на одну ладошку, прикрой её другой. Прокатывай карандаш между ладонями сначала медленно, а потом быстрее, от кончиков пальцев к запястьям. А теперь попробуй сделать это сразу с двумя карандашами. Получилось?»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A3D0A">
        <w:rPr>
          <w:rFonts w:ascii="Times New Roman" w:eastAsia="Times New Roman" w:hAnsi="Times New Roman" w:cs="Times New Roman"/>
          <w:color w:val="000000"/>
          <w:sz w:val="28"/>
        </w:rPr>
        <w:t>Онь-онь-онь</w:t>
      </w:r>
      <w:proofErr w:type="spellEnd"/>
      <w:r w:rsidRPr="008A3D0A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Я добуду огонь,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Он жаром хлеб в печи румянит.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В костре картошка вкусной станет.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Игра «Горка» - с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катывание карандаша с тыльной поверхности кисти руки.</w:t>
      </w: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 Инструкция «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Положи карандаш на тыльную сторону кисти. Наклони руку вниз. Придерживай карандаш другой рукой. Пусть он скатится вниз с твоей руки, как с горки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Громыхала громко горка,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И кричал "</w:t>
      </w:r>
      <w:proofErr w:type="spellStart"/>
      <w:r w:rsidRPr="008A3D0A">
        <w:rPr>
          <w:rFonts w:ascii="Times New Roman" w:eastAsia="Times New Roman" w:hAnsi="Times New Roman" w:cs="Times New Roman"/>
          <w:color w:val="000000"/>
          <w:sz w:val="28"/>
        </w:rPr>
        <w:t>Урааа</w:t>
      </w:r>
      <w:proofErr w:type="spellEnd"/>
      <w:r w:rsidRPr="008A3D0A">
        <w:rPr>
          <w:rFonts w:ascii="Times New Roman" w:eastAsia="Times New Roman" w:hAnsi="Times New Roman" w:cs="Times New Roman"/>
          <w:color w:val="000000"/>
          <w:sz w:val="28"/>
        </w:rPr>
        <w:t>!" Егорка,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И кричал "</w:t>
      </w:r>
      <w:proofErr w:type="spellStart"/>
      <w:r w:rsidRPr="008A3D0A">
        <w:rPr>
          <w:rFonts w:ascii="Times New Roman" w:eastAsia="Times New Roman" w:hAnsi="Times New Roman" w:cs="Times New Roman"/>
          <w:color w:val="000000"/>
          <w:sz w:val="28"/>
        </w:rPr>
        <w:t>Урааа</w:t>
      </w:r>
      <w:proofErr w:type="spellEnd"/>
      <w:r w:rsidRPr="008A3D0A">
        <w:rPr>
          <w:rFonts w:ascii="Times New Roman" w:eastAsia="Times New Roman" w:hAnsi="Times New Roman" w:cs="Times New Roman"/>
          <w:color w:val="000000"/>
          <w:sz w:val="28"/>
        </w:rPr>
        <w:t>!" Денис,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Улетая быстро вниз.</w:t>
      </w:r>
    </w:p>
    <w:p w:rsidR="00D66002" w:rsidRPr="008A3D0A" w:rsidRDefault="00D66002" w:rsidP="00D660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бумагой.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lastRenderedPageBreak/>
        <w:t>Бумагу можно рвать, мять, складывать, разрезать ножницами. Эти игры и упражнения помогут ребенку узнать, как обычная бумага превращается в красивые аппликации и забавные объемные игрушки.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Развитию точных движений и памяти помогают плетение ковриков из бумажных полос, занятия в технике «оригами»: складывание корабликов, самолетиков, цветов, животных и других фигурок.</w:t>
      </w:r>
    </w:p>
    <w:p w:rsidR="00D66002" w:rsidRPr="008A3D0A" w:rsidRDefault="00D66002" w:rsidP="00D660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со счетными палочками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В этих играх хорошими помощниками станут обыкновенные счетные палочки, карандаши или соломинки, веточки (если игра происходит на улице). Нехитрые задания помогут ребенку развить внимание, воображение, познакомиться с геометрическими фигурами и понятием симметрии. Положите 4 счетные палочки на столе. Ребенок берет их одноименными пальцами, 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указательных – к мизинцам. Пара пальцев берет одну палочку.</w:t>
      </w:r>
    </w:p>
    <w:p w:rsidR="00D66002" w:rsidRPr="008A3D0A" w:rsidRDefault="00D66002" w:rsidP="00D6600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пуговицами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Пуговичный массаж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 - заполните просторную коробку пуговицами, опустите руки в коробку, поводите ладонями по поверхности, перетирайте пуговицы между ладонями, пересыпайте их из ладошки в ладошку; найдите самую большую пуговицу, самую маленькую, квадратную, гладкую и пр.</w:t>
      </w:r>
    </w:p>
    <w:p w:rsidR="00D66002" w:rsidRPr="008A3D0A" w:rsidRDefault="00D66002" w:rsidP="00D6600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крупой, бусами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«Божьи коровки» («Черепашка», «Ракушка»)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 - круглые тряпичные мешочки, в виде божьих коровок, заполненные разными материалами. Ребенок ощупывает наполнитель через ткань. </w:t>
      </w: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Можно сделать несколько игрушек, различных по размеру и с разными наполнителями: в самой маленькой игрушке могут быть опилки, в средней - гречневая крупа, в более крупной - горох или фасоль.</w:t>
      </w:r>
      <w:proofErr w:type="gramEnd"/>
      <w:r w:rsidRPr="008A3D0A">
        <w:rPr>
          <w:rFonts w:ascii="Times New Roman" w:eastAsia="Times New Roman" w:hAnsi="Times New Roman" w:cs="Times New Roman"/>
          <w:color w:val="000000"/>
          <w:sz w:val="28"/>
        </w:rPr>
        <w:t xml:space="preserve"> Игрушки можно использовать, как счетный материал, как пирамидку (укладывая одну коровку на другую) и т. п.</w:t>
      </w:r>
    </w:p>
    <w:p w:rsidR="00D66002" w:rsidRPr="008A3D0A" w:rsidRDefault="00D66002" w:rsidP="00D6600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крупами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A3D0A">
        <w:rPr>
          <w:rFonts w:ascii="Times New Roman" w:eastAsia="Times New Roman" w:hAnsi="Times New Roman" w:cs="Times New Roman"/>
          <w:color w:val="000000"/>
          <w:sz w:val="28"/>
        </w:rPr>
        <w:t>Можно прятать ручки в крупе, пересыпать крупу, </w:t>
      </w: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«Дождь, град»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«Покормим птичек»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«Разложи по тарелочкам», «Вкусная кашка», «Найди игрушку»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, Игра </w:t>
      </w: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«Золушка», «Отгадай, какая крупа в мешочке», «Сухой бассейн</w:t>
      </w:r>
      <w:r w:rsidRPr="008A3D0A">
        <w:rPr>
          <w:rFonts w:ascii="Times New Roman" w:eastAsia="Times New Roman" w:hAnsi="Times New Roman" w:cs="Times New Roman"/>
          <w:color w:val="000000"/>
          <w:sz w:val="28"/>
        </w:rPr>
        <w:t>» из гороха и фасоли.</w:t>
      </w:r>
      <w:proofErr w:type="gramEnd"/>
    </w:p>
    <w:p w:rsidR="00D66002" w:rsidRPr="008A3D0A" w:rsidRDefault="00D66002" w:rsidP="00D660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природным материалом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Гуляя с ребенком во дворе, в парке, в лесу, обратите внимание на то, как щедро может одарить природа наблюдательного человека. Из камешков и палочек можно создавать интересные творческие композиции, из снега и глины лепить большие и маленькие фигуры. Все это позволяет развивать тактильно-двигательное восприятие ребенка.</w:t>
      </w:r>
    </w:p>
    <w:p w:rsidR="00D66002" w:rsidRPr="008A3D0A" w:rsidRDefault="00D66002" w:rsidP="00D6600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песком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- Погладь рукой песок. Что ты чувствуешь? Какой песок? Как его сделать сырым? Попрыскай из пульверизатора.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- Положи свою ладонь на песок. Это след от твоей ладони. А это след от моей ладони. Чей след больше? Чей меньше? Посмотри, какие следы можно сделать с помощью крышек от бутылок, палочек. Попробуй изобразить след кошки. Сделай большой след и маленький.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lastRenderedPageBreak/>
        <w:t>- Разгладь песок двумя руками. Отряхни руки.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- Я закопаю несколько игрушек, а ты попробуй найти.</w:t>
      </w:r>
    </w:p>
    <w:p w:rsidR="00D66002" w:rsidRPr="008A3D0A" w:rsidRDefault="00D66002" w:rsidP="00D6600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водой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Возьми бутылку двумя руками. Какая вода в этой бутылке, теплая или холодная? А в другой бутылке? Открой бутылку с теплой водой, вылей воду в таз.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- Возьми губку, намочи ее в воде. Выжми воду в миску  сначала одной рукой, потом намочи губку и выжми другой рукой.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- Намочи салфетку, выжми ее двумя руками, протри стол. Расправь салфетку и сложи ее. Вытри руки полотенцем.</w:t>
      </w:r>
    </w:p>
    <w:p w:rsidR="00D66002" w:rsidRPr="008A3D0A" w:rsidRDefault="00D66002" w:rsidP="00D6600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bCs/>
          <w:color w:val="000000"/>
          <w:sz w:val="28"/>
        </w:rPr>
        <w:t>Игры с веревочкой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Как и любая игра, требующая концентрации внимания, игры с веревочкой производят психотерапевтический эффект, позволяя отключаться на время от забот повседневности. Врачи-физиотерапевты убеждаются, что упражнения с веревкой способствуют более быстрому восстановлению моторики пальцев после полученных травм рук.</w:t>
      </w:r>
    </w:p>
    <w:p w:rsidR="00D66002" w:rsidRPr="008A3D0A" w:rsidRDefault="00D66002" w:rsidP="00D660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работе по развитию мелкой моторики, необходимо следовать определенным правилам: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1. Упражнения должны проводиться регулярно, в соответствии с индивидуальными особенностями ребенка, возрастом, возможностями.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2. Упражнение, которое предлагается ребенку, должно быть заранее подготовлено воспитателем (отрепетированы движения, выучен текст).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3. Начинать нужно с более лёгких упражнений, и по ходу их освоения вводить более сложные.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4. Чередуйте новые и старые игры и упражнения.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5. Внимательно следите за тем, чтобы упражнения выполнялись ребенком правильно.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6. Задания выполняются в медленном темпе сначала одной, затем другой рукой, а в конце двумя руками вместе.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7. Указания должны быть спокойными, доброжелательными, точными.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8. Выполняйте определенные движения одновременно с прослушиванием (а затем и проговариванием ребенком) стихотворения.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9. Проводите занятия эмоционально, активно, для подкрепления интереса ребенка.</w:t>
      </w:r>
    </w:p>
    <w:p w:rsidR="00D66002" w:rsidRPr="008A3D0A" w:rsidRDefault="00D66002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3D0A">
        <w:rPr>
          <w:rFonts w:ascii="Times New Roman" w:eastAsia="Times New Roman" w:hAnsi="Times New Roman" w:cs="Times New Roman"/>
          <w:color w:val="000000"/>
          <w:sz w:val="28"/>
        </w:rPr>
        <w:t>10. Не забывайте хвалить ребенка за успехи!</w:t>
      </w:r>
    </w:p>
    <w:p w:rsidR="00D66002" w:rsidRPr="008A3D0A" w:rsidRDefault="008A3D0A" w:rsidP="00D66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Таким образом, р</w:t>
      </w:r>
      <w:r w:rsidR="00D66002" w:rsidRPr="008A3D0A">
        <w:rPr>
          <w:rFonts w:ascii="Times New Roman" w:eastAsia="Times New Roman" w:hAnsi="Times New Roman" w:cs="Times New Roman"/>
          <w:color w:val="000000"/>
          <w:sz w:val="28"/>
        </w:rPr>
        <w:t>азвитие мелкой моторики и тактильно-двигательного восприятия у детей позволяет детям овладеть навыками письма, рисования, ручного труда, что в будущем поможет избежать многих проблем школьного обучения, лучше адаптироваться в практической жизни, научиться понимать многие явления окружающего мира.</w:t>
      </w:r>
    </w:p>
    <w:p w:rsidR="004C1CD6" w:rsidRPr="008A3D0A" w:rsidRDefault="004C1CD6"/>
    <w:sectPr w:rsidR="004C1CD6" w:rsidRPr="008A3D0A" w:rsidSect="005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91"/>
    <w:multiLevelType w:val="multilevel"/>
    <w:tmpl w:val="87D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B5910"/>
    <w:multiLevelType w:val="multilevel"/>
    <w:tmpl w:val="0006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91CA4"/>
    <w:multiLevelType w:val="multilevel"/>
    <w:tmpl w:val="D65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D7C5F"/>
    <w:multiLevelType w:val="multilevel"/>
    <w:tmpl w:val="22A8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E5A08"/>
    <w:multiLevelType w:val="multilevel"/>
    <w:tmpl w:val="E56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9002C"/>
    <w:multiLevelType w:val="multilevel"/>
    <w:tmpl w:val="9214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C3FF9"/>
    <w:multiLevelType w:val="multilevel"/>
    <w:tmpl w:val="C35C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258A8"/>
    <w:multiLevelType w:val="multilevel"/>
    <w:tmpl w:val="E4D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10E48"/>
    <w:multiLevelType w:val="multilevel"/>
    <w:tmpl w:val="3FD0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B75BA"/>
    <w:multiLevelType w:val="multilevel"/>
    <w:tmpl w:val="611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8D2CCF"/>
    <w:multiLevelType w:val="multilevel"/>
    <w:tmpl w:val="5CA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0C626C"/>
    <w:multiLevelType w:val="multilevel"/>
    <w:tmpl w:val="20E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002"/>
    <w:rsid w:val="00052494"/>
    <w:rsid w:val="004C1CD6"/>
    <w:rsid w:val="00592AE9"/>
    <w:rsid w:val="008A3D0A"/>
    <w:rsid w:val="00D6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6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6002"/>
  </w:style>
  <w:style w:type="character" w:customStyle="1" w:styleId="c0">
    <w:name w:val="c0"/>
    <w:basedOn w:val="a0"/>
    <w:rsid w:val="00D66002"/>
  </w:style>
  <w:style w:type="paragraph" w:customStyle="1" w:styleId="c2">
    <w:name w:val="c2"/>
    <w:basedOn w:val="a"/>
    <w:rsid w:val="00D6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66002"/>
  </w:style>
  <w:style w:type="character" w:customStyle="1" w:styleId="c17">
    <w:name w:val="c17"/>
    <w:basedOn w:val="a0"/>
    <w:rsid w:val="00D66002"/>
  </w:style>
  <w:style w:type="character" w:customStyle="1" w:styleId="c14">
    <w:name w:val="c14"/>
    <w:basedOn w:val="a0"/>
    <w:rsid w:val="00D66002"/>
  </w:style>
  <w:style w:type="paragraph" w:customStyle="1" w:styleId="c9">
    <w:name w:val="c9"/>
    <w:basedOn w:val="a"/>
    <w:rsid w:val="00D6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6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6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66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2021-04-26T07:45:00Z</cp:lastPrinted>
  <dcterms:created xsi:type="dcterms:W3CDTF">2021-04-26T07:44:00Z</dcterms:created>
  <dcterms:modified xsi:type="dcterms:W3CDTF">2021-10-22T13:03:00Z</dcterms:modified>
</cp:coreProperties>
</file>